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50B" w:rsidRPr="004B088E" w:rsidRDefault="0024250B" w:rsidP="0024250B">
      <w:pPr>
        <w:jc w:val="center"/>
        <w:rPr>
          <w:sz w:val="28"/>
          <w:szCs w:val="28"/>
          <w:lang w:val="en-GB"/>
        </w:rPr>
      </w:pPr>
      <w:bookmarkStart w:id="0" w:name="_GoBack"/>
      <w:bookmarkEnd w:id="0"/>
      <w:r w:rsidRPr="004B088E">
        <w:rPr>
          <w:sz w:val="28"/>
          <w:szCs w:val="28"/>
          <w:lang w:val="en-GB"/>
        </w:rPr>
        <w:t>Rules and Regulations of the “Eye on Bydgoszcz” Photo Contest</w:t>
      </w:r>
    </w:p>
    <w:p w:rsidR="0024250B" w:rsidRDefault="0024250B" w:rsidP="0024250B">
      <w:pPr>
        <w:jc w:val="center"/>
        <w:rPr>
          <w:b/>
        </w:rPr>
      </w:pPr>
      <w:bookmarkStart w:id="1" w:name="_Hlk188873425"/>
      <w:r w:rsidRPr="00454394">
        <w:rPr>
          <w:rFonts w:cstheme="minorHAnsi"/>
          <w:b/>
        </w:rPr>
        <w:t>§</w:t>
      </w:r>
      <w:r w:rsidRPr="00454394">
        <w:rPr>
          <w:b/>
        </w:rPr>
        <w:t>1</w:t>
      </w:r>
      <w:r>
        <w:rPr>
          <w:b/>
        </w:rPr>
        <w:t>.</w:t>
      </w:r>
      <w:bookmarkEnd w:id="1"/>
    </w:p>
    <w:p w:rsidR="0024250B" w:rsidRPr="00454394" w:rsidRDefault="0024250B" w:rsidP="0024250B">
      <w:pPr>
        <w:jc w:val="center"/>
        <w:rPr>
          <w:b/>
        </w:rPr>
      </w:pPr>
      <w:r>
        <w:rPr>
          <w:b/>
        </w:rPr>
        <w:t xml:space="preserve">General </w:t>
      </w:r>
      <w:proofErr w:type="spellStart"/>
      <w:r>
        <w:rPr>
          <w:b/>
        </w:rPr>
        <w:t>provisions</w:t>
      </w:r>
      <w:proofErr w:type="spellEnd"/>
    </w:p>
    <w:p w:rsidR="0024250B" w:rsidRPr="004B088E" w:rsidRDefault="0024250B" w:rsidP="0024250B">
      <w:pPr>
        <w:pStyle w:val="Akapitzlist"/>
        <w:numPr>
          <w:ilvl w:val="0"/>
          <w:numId w:val="1"/>
        </w:numPr>
        <w:jc w:val="both"/>
        <w:rPr>
          <w:lang w:val="en-GB"/>
        </w:rPr>
      </w:pPr>
      <w:r w:rsidRPr="004B088E">
        <w:rPr>
          <w:lang w:val="en-GB"/>
        </w:rPr>
        <w:t xml:space="preserve">The following rules and regulations set out the rules and manner of organisation </w:t>
      </w:r>
      <w:r>
        <w:rPr>
          <w:lang w:val="en-GB"/>
        </w:rPr>
        <w:br/>
      </w:r>
      <w:r w:rsidRPr="004B088E">
        <w:rPr>
          <w:lang w:val="en-GB"/>
        </w:rPr>
        <w:t xml:space="preserve">of the </w:t>
      </w:r>
      <w:r>
        <w:rPr>
          <w:lang w:val="en-GB"/>
        </w:rPr>
        <w:t>c</w:t>
      </w:r>
      <w:r w:rsidRPr="004B088E">
        <w:rPr>
          <w:lang w:val="en-GB"/>
        </w:rPr>
        <w:t>ontest.</w:t>
      </w:r>
    </w:p>
    <w:p w:rsidR="0024250B" w:rsidRPr="004B088E" w:rsidRDefault="0024250B" w:rsidP="0024250B">
      <w:pPr>
        <w:pStyle w:val="Akapitzlist"/>
        <w:numPr>
          <w:ilvl w:val="0"/>
          <w:numId w:val="1"/>
        </w:numPr>
        <w:jc w:val="both"/>
        <w:rPr>
          <w:lang w:val="en-GB"/>
        </w:rPr>
      </w:pPr>
      <w:r w:rsidRPr="004B088E">
        <w:rPr>
          <w:lang w:val="en-GB"/>
        </w:rPr>
        <w:t>The co</w:t>
      </w:r>
      <w:r>
        <w:rPr>
          <w:lang w:val="en-GB"/>
        </w:rPr>
        <w:t>ntest</w:t>
      </w:r>
      <w:r w:rsidRPr="004B088E">
        <w:rPr>
          <w:lang w:val="en-GB"/>
        </w:rPr>
        <w:t xml:space="preserve"> is open to students admitted to the first year of studies at the NCU Collegium Medicum in the academic year 2025/26 .</w:t>
      </w:r>
    </w:p>
    <w:p w:rsidR="0024250B" w:rsidRPr="004B088E" w:rsidRDefault="0024250B" w:rsidP="0024250B">
      <w:pPr>
        <w:pStyle w:val="Akapitzlist"/>
        <w:numPr>
          <w:ilvl w:val="0"/>
          <w:numId w:val="1"/>
        </w:numPr>
        <w:jc w:val="both"/>
        <w:rPr>
          <w:lang w:val="en-GB"/>
        </w:rPr>
      </w:pPr>
      <w:r w:rsidRPr="004B088E">
        <w:rPr>
          <w:lang w:val="en-GB"/>
        </w:rPr>
        <w:t>The co</w:t>
      </w:r>
      <w:r>
        <w:rPr>
          <w:lang w:val="en-GB"/>
        </w:rPr>
        <w:t>ntest</w:t>
      </w:r>
      <w:r w:rsidRPr="004B088E">
        <w:rPr>
          <w:lang w:val="en-GB"/>
        </w:rPr>
        <w:t xml:space="preserve"> is organised by the </w:t>
      </w:r>
      <w:proofErr w:type="spellStart"/>
      <w:r w:rsidRPr="004B088E">
        <w:rPr>
          <w:lang w:val="en-GB"/>
        </w:rPr>
        <w:t>Ludwik</w:t>
      </w:r>
      <w:proofErr w:type="spellEnd"/>
      <w:r w:rsidRPr="004B088E">
        <w:rPr>
          <w:lang w:val="en-GB"/>
        </w:rPr>
        <w:t xml:space="preserve"> </w:t>
      </w:r>
      <w:proofErr w:type="spellStart"/>
      <w:r w:rsidRPr="004B088E">
        <w:rPr>
          <w:lang w:val="en-GB"/>
        </w:rPr>
        <w:t>Rydygier</w:t>
      </w:r>
      <w:proofErr w:type="spellEnd"/>
      <w:r w:rsidRPr="004B088E">
        <w:rPr>
          <w:lang w:val="en-GB"/>
        </w:rPr>
        <w:t xml:space="preserve"> Collegium Medicum in Bydgoszcz Nicolaus Copernicus University in Toruń.</w:t>
      </w:r>
    </w:p>
    <w:p w:rsidR="0024250B" w:rsidRPr="004B088E" w:rsidRDefault="0024250B" w:rsidP="0024250B">
      <w:pPr>
        <w:pStyle w:val="Akapitzlist"/>
        <w:numPr>
          <w:ilvl w:val="0"/>
          <w:numId w:val="1"/>
        </w:numPr>
        <w:jc w:val="both"/>
        <w:rPr>
          <w:lang w:val="en-GB"/>
        </w:rPr>
      </w:pPr>
      <w:r w:rsidRPr="004B088E">
        <w:rPr>
          <w:lang w:val="en-GB"/>
        </w:rPr>
        <w:t>The contest is not open to the public.</w:t>
      </w:r>
    </w:p>
    <w:p w:rsidR="0024250B" w:rsidRPr="004B088E" w:rsidRDefault="0024250B" w:rsidP="0024250B">
      <w:pPr>
        <w:pStyle w:val="Akapitzlist"/>
        <w:numPr>
          <w:ilvl w:val="0"/>
          <w:numId w:val="1"/>
        </w:numPr>
        <w:jc w:val="both"/>
        <w:rPr>
          <w:lang w:val="en-GB"/>
        </w:rPr>
      </w:pPr>
      <w:r w:rsidRPr="004B088E">
        <w:rPr>
          <w:lang w:val="en-GB"/>
        </w:rPr>
        <w:t>Participation in the contest i</w:t>
      </w:r>
      <w:r>
        <w:rPr>
          <w:lang w:val="en-GB"/>
        </w:rPr>
        <w:t>s free of charge</w:t>
      </w:r>
      <w:r w:rsidRPr="004B088E">
        <w:rPr>
          <w:lang w:val="en-GB"/>
        </w:rPr>
        <w:t>.</w:t>
      </w:r>
    </w:p>
    <w:p w:rsidR="0024250B" w:rsidRPr="004B088E" w:rsidRDefault="0024250B" w:rsidP="0024250B">
      <w:pPr>
        <w:pStyle w:val="Akapitzlist"/>
        <w:numPr>
          <w:ilvl w:val="0"/>
          <w:numId w:val="1"/>
        </w:numPr>
        <w:rPr>
          <w:lang w:val="en-GB"/>
        </w:rPr>
      </w:pPr>
      <w:r w:rsidRPr="004B088E">
        <w:rPr>
          <w:lang w:val="en-GB"/>
        </w:rPr>
        <w:t xml:space="preserve">The Organiser declares that the contest is not a game of chance, raffle, mutual betting, promotional lottery, the outcome of which depends on chance, or any other form of game </w:t>
      </w:r>
      <w:r>
        <w:rPr>
          <w:lang w:val="en-GB"/>
        </w:rPr>
        <w:br/>
      </w:r>
      <w:r w:rsidRPr="004B088E">
        <w:rPr>
          <w:lang w:val="en-GB"/>
        </w:rPr>
        <w:t>of chance provided for in the Act of 19 November 2009 on gambling (consolidated text Journal of Laws of 2025, item 595).</w:t>
      </w:r>
      <w:r w:rsidRPr="004B088E">
        <w:rPr>
          <w:lang w:val="en-GB"/>
        </w:rPr>
        <w:br/>
      </w:r>
    </w:p>
    <w:p w:rsidR="0024250B" w:rsidRPr="0024250B" w:rsidRDefault="0024250B" w:rsidP="0024250B">
      <w:pPr>
        <w:jc w:val="center"/>
        <w:rPr>
          <w:b/>
          <w:lang w:val="en-GB"/>
        </w:rPr>
      </w:pPr>
      <w:r w:rsidRPr="0024250B">
        <w:rPr>
          <w:rFonts w:cstheme="minorHAnsi"/>
          <w:b/>
          <w:lang w:val="en-GB"/>
        </w:rPr>
        <w:t>§</w:t>
      </w:r>
      <w:r w:rsidRPr="0024250B">
        <w:rPr>
          <w:b/>
          <w:lang w:val="en-GB"/>
        </w:rPr>
        <w:t>2.</w:t>
      </w:r>
    </w:p>
    <w:p w:rsidR="0024250B" w:rsidRPr="004B088E" w:rsidRDefault="0024250B" w:rsidP="0024250B">
      <w:pPr>
        <w:jc w:val="center"/>
        <w:rPr>
          <w:b/>
          <w:lang w:val="en-GB"/>
        </w:rPr>
      </w:pPr>
      <w:r w:rsidRPr="004B088E">
        <w:rPr>
          <w:b/>
          <w:lang w:val="en-GB"/>
        </w:rPr>
        <w:t>The aim of the c</w:t>
      </w:r>
      <w:r>
        <w:rPr>
          <w:b/>
          <w:lang w:val="en-GB"/>
        </w:rPr>
        <w:t>ontest</w:t>
      </w:r>
    </w:p>
    <w:p w:rsidR="0024250B" w:rsidRPr="004B088E" w:rsidRDefault="0024250B" w:rsidP="0024250B">
      <w:pPr>
        <w:pStyle w:val="Akapitzlist"/>
        <w:ind w:left="405"/>
        <w:jc w:val="both"/>
        <w:rPr>
          <w:lang w:val="en-GB"/>
        </w:rPr>
      </w:pPr>
      <w:r w:rsidRPr="004B088E">
        <w:rPr>
          <w:lang w:val="en-GB"/>
        </w:rPr>
        <w:t xml:space="preserve">The aim of the contest is to encourage students to actively explore the city of Bydgoszcz, integrate the academic community, promote the city and our University from the perspective </w:t>
      </w:r>
      <w:r>
        <w:rPr>
          <w:lang w:val="en-GB"/>
        </w:rPr>
        <w:br/>
      </w:r>
      <w:r w:rsidRPr="004B088E">
        <w:rPr>
          <w:lang w:val="en-GB"/>
        </w:rPr>
        <w:t>of new students, and develop the participants' passion for photography and creativity.</w:t>
      </w:r>
    </w:p>
    <w:p w:rsidR="0024250B" w:rsidRPr="004B088E" w:rsidRDefault="0024250B" w:rsidP="0024250B">
      <w:pPr>
        <w:jc w:val="center"/>
        <w:rPr>
          <w:b/>
          <w:lang w:val="en-GB"/>
        </w:rPr>
      </w:pPr>
      <w:bookmarkStart w:id="2" w:name="_Hlk188873739"/>
      <w:r w:rsidRPr="004B088E">
        <w:rPr>
          <w:rFonts w:cstheme="minorHAnsi"/>
          <w:b/>
          <w:lang w:val="en-GB"/>
        </w:rPr>
        <w:t>§</w:t>
      </w:r>
      <w:r w:rsidRPr="004B088E">
        <w:rPr>
          <w:b/>
          <w:lang w:val="en-GB"/>
        </w:rPr>
        <w:t>3</w:t>
      </w:r>
      <w:bookmarkEnd w:id="2"/>
      <w:r w:rsidRPr="004B088E">
        <w:rPr>
          <w:b/>
          <w:lang w:val="en-GB"/>
        </w:rPr>
        <w:t>.</w:t>
      </w:r>
    </w:p>
    <w:p w:rsidR="0024250B" w:rsidRPr="004B088E" w:rsidRDefault="0024250B" w:rsidP="0024250B">
      <w:pPr>
        <w:jc w:val="center"/>
        <w:rPr>
          <w:b/>
          <w:lang w:val="en-GB"/>
        </w:rPr>
      </w:pPr>
      <w:r>
        <w:rPr>
          <w:b/>
          <w:lang w:val="en-GB"/>
        </w:rPr>
        <w:t>Dates</w:t>
      </w:r>
    </w:p>
    <w:p w:rsidR="0024250B" w:rsidRPr="004B088E" w:rsidRDefault="0024250B" w:rsidP="0024250B">
      <w:pPr>
        <w:pStyle w:val="Akapitzlist"/>
        <w:numPr>
          <w:ilvl w:val="0"/>
          <w:numId w:val="6"/>
        </w:numPr>
        <w:rPr>
          <w:b/>
          <w:lang w:val="en-GB"/>
        </w:rPr>
      </w:pPr>
      <w:r w:rsidRPr="004B088E">
        <w:rPr>
          <w:lang w:val="en-GB"/>
        </w:rPr>
        <w:t>The contest shall be held from 31 July 2025 to 30 September 2025.</w:t>
      </w:r>
    </w:p>
    <w:p w:rsidR="0024250B" w:rsidRPr="004B088E" w:rsidRDefault="0024250B" w:rsidP="0024250B">
      <w:pPr>
        <w:pStyle w:val="Akapitzlist"/>
        <w:numPr>
          <w:ilvl w:val="0"/>
          <w:numId w:val="6"/>
        </w:numPr>
        <w:rPr>
          <w:b/>
          <w:lang w:val="en-GB"/>
        </w:rPr>
      </w:pPr>
      <w:r w:rsidRPr="004B088E">
        <w:rPr>
          <w:lang w:val="en-GB"/>
        </w:rPr>
        <w:t xml:space="preserve">The results will be announced no later than on 31 October 2025. </w:t>
      </w:r>
    </w:p>
    <w:p w:rsidR="0024250B" w:rsidRPr="004B088E" w:rsidRDefault="0024250B" w:rsidP="0024250B">
      <w:pPr>
        <w:pStyle w:val="Akapitzlist"/>
        <w:numPr>
          <w:ilvl w:val="0"/>
          <w:numId w:val="6"/>
        </w:numPr>
        <w:rPr>
          <w:b/>
          <w:lang w:val="en-GB"/>
        </w:rPr>
      </w:pPr>
      <w:r w:rsidRPr="004B088E">
        <w:rPr>
          <w:lang w:val="en-GB"/>
        </w:rPr>
        <w:t xml:space="preserve">The winners will be notified individually by telephone and email at the address specified </w:t>
      </w:r>
      <w:r>
        <w:rPr>
          <w:lang w:val="en-GB"/>
        </w:rPr>
        <w:br/>
      </w:r>
      <w:r w:rsidRPr="004B088E">
        <w:rPr>
          <w:lang w:val="en-GB"/>
        </w:rPr>
        <w:t>in §4(8) of the Rules and Regulations.</w:t>
      </w:r>
    </w:p>
    <w:p w:rsidR="0024250B" w:rsidRDefault="0024250B" w:rsidP="0024250B">
      <w:pPr>
        <w:jc w:val="center"/>
        <w:rPr>
          <w:b/>
        </w:rPr>
      </w:pPr>
      <w:bookmarkStart w:id="3" w:name="_Hlk188876773"/>
      <w:bookmarkStart w:id="4" w:name="_Hlk188877422"/>
      <w:r w:rsidRPr="00454394">
        <w:rPr>
          <w:rFonts w:cstheme="minorHAnsi"/>
          <w:b/>
        </w:rPr>
        <w:t>§</w:t>
      </w:r>
      <w:r w:rsidRPr="00454394">
        <w:rPr>
          <w:b/>
        </w:rPr>
        <w:t>4</w:t>
      </w:r>
      <w:bookmarkEnd w:id="3"/>
      <w:r>
        <w:rPr>
          <w:b/>
        </w:rPr>
        <w:t>.</w:t>
      </w:r>
    </w:p>
    <w:bookmarkEnd w:id="4"/>
    <w:p w:rsidR="0024250B" w:rsidRPr="00454394" w:rsidRDefault="0024250B" w:rsidP="0024250B">
      <w:pPr>
        <w:jc w:val="center"/>
        <w:rPr>
          <w:b/>
        </w:rPr>
      </w:pPr>
      <w:proofErr w:type="spellStart"/>
      <w:r>
        <w:rPr>
          <w:b/>
        </w:rPr>
        <w:t>Contest</w:t>
      </w:r>
      <w:proofErr w:type="spellEnd"/>
      <w:r>
        <w:rPr>
          <w:b/>
        </w:rPr>
        <w:t xml:space="preserve"> </w:t>
      </w:r>
      <w:proofErr w:type="spellStart"/>
      <w:r>
        <w:rPr>
          <w:b/>
        </w:rPr>
        <w:t>rules</w:t>
      </w:r>
      <w:proofErr w:type="spellEnd"/>
    </w:p>
    <w:p w:rsidR="0024250B" w:rsidRPr="004B088E" w:rsidRDefault="0024250B" w:rsidP="0024250B">
      <w:pPr>
        <w:pStyle w:val="Akapitzlist"/>
        <w:numPr>
          <w:ilvl w:val="0"/>
          <w:numId w:val="2"/>
        </w:numPr>
        <w:jc w:val="both"/>
        <w:rPr>
          <w:lang w:val="en-GB"/>
        </w:rPr>
      </w:pPr>
      <w:r w:rsidRPr="004B088E">
        <w:rPr>
          <w:lang w:val="en-GB"/>
        </w:rPr>
        <w:t>The task of the contestants is to take a photo related to the theme of the contest.</w:t>
      </w:r>
    </w:p>
    <w:p w:rsidR="0024250B" w:rsidRPr="004B088E" w:rsidRDefault="0024250B" w:rsidP="0024250B">
      <w:pPr>
        <w:pStyle w:val="Akapitzlist"/>
        <w:numPr>
          <w:ilvl w:val="0"/>
          <w:numId w:val="2"/>
        </w:numPr>
        <w:jc w:val="both"/>
        <w:rPr>
          <w:lang w:val="en-GB"/>
        </w:rPr>
      </w:pPr>
      <w:r w:rsidRPr="004B088E">
        <w:rPr>
          <w:lang w:val="en-GB"/>
        </w:rPr>
        <w:t>The technique used to take the photos is left to the photographer's choice.</w:t>
      </w:r>
    </w:p>
    <w:p w:rsidR="0024250B" w:rsidRPr="004B088E" w:rsidRDefault="0024250B" w:rsidP="0024250B">
      <w:pPr>
        <w:pStyle w:val="Akapitzlist"/>
        <w:numPr>
          <w:ilvl w:val="0"/>
          <w:numId w:val="2"/>
        </w:numPr>
        <w:jc w:val="both"/>
        <w:rPr>
          <w:lang w:val="en-GB"/>
        </w:rPr>
      </w:pPr>
      <w:r w:rsidRPr="004B088E">
        <w:rPr>
          <w:lang w:val="en-GB"/>
        </w:rPr>
        <w:t xml:space="preserve">The organiser does not allow photographs that have been edited using graphic design software. </w:t>
      </w:r>
    </w:p>
    <w:p w:rsidR="0024250B" w:rsidRPr="004B088E" w:rsidRDefault="0024250B" w:rsidP="0024250B">
      <w:pPr>
        <w:pStyle w:val="Akapitzlist"/>
        <w:numPr>
          <w:ilvl w:val="0"/>
          <w:numId w:val="2"/>
        </w:numPr>
        <w:jc w:val="both"/>
        <w:rPr>
          <w:lang w:val="en-GB"/>
        </w:rPr>
      </w:pPr>
      <w:r w:rsidRPr="004B088E">
        <w:rPr>
          <w:lang w:val="en-GB"/>
        </w:rPr>
        <w:t xml:space="preserve">Entries must be original and created by the contestant themselves, without the use </w:t>
      </w:r>
      <w:r>
        <w:rPr>
          <w:lang w:val="en-GB"/>
        </w:rPr>
        <w:br/>
      </w:r>
      <w:r w:rsidRPr="004B088E">
        <w:rPr>
          <w:lang w:val="en-GB"/>
        </w:rPr>
        <w:t>of artificial intelligence.</w:t>
      </w:r>
    </w:p>
    <w:p w:rsidR="0024250B" w:rsidRPr="004B088E" w:rsidRDefault="0024250B" w:rsidP="0024250B">
      <w:pPr>
        <w:pStyle w:val="Akapitzlist"/>
        <w:numPr>
          <w:ilvl w:val="0"/>
          <w:numId w:val="2"/>
        </w:numPr>
        <w:jc w:val="both"/>
        <w:rPr>
          <w:lang w:val="en-GB"/>
        </w:rPr>
      </w:pPr>
      <w:r w:rsidRPr="004B088E">
        <w:rPr>
          <w:lang w:val="en-GB"/>
        </w:rPr>
        <w:t xml:space="preserve">Participants may submit only one photograph to the contest, hereinafter referred </w:t>
      </w:r>
      <w:r>
        <w:rPr>
          <w:lang w:val="en-GB"/>
        </w:rPr>
        <w:br/>
      </w:r>
      <w:r w:rsidRPr="004B088E">
        <w:rPr>
          <w:lang w:val="en-GB"/>
        </w:rPr>
        <w:t>to as ‘the work’.</w:t>
      </w:r>
    </w:p>
    <w:p w:rsidR="0024250B" w:rsidRPr="004B088E" w:rsidRDefault="0024250B" w:rsidP="0024250B">
      <w:pPr>
        <w:pStyle w:val="Akapitzlist"/>
        <w:numPr>
          <w:ilvl w:val="0"/>
          <w:numId w:val="2"/>
        </w:numPr>
        <w:jc w:val="both"/>
        <w:rPr>
          <w:lang w:val="en-GB"/>
        </w:rPr>
      </w:pPr>
      <w:r w:rsidRPr="004B088E">
        <w:rPr>
          <w:lang w:val="en-GB"/>
        </w:rPr>
        <w:lastRenderedPageBreak/>
        <w:t>Only one person can be the author of a given work.</w:t>
      </w:r>
      <w:r w:rsidRPr="004B088E" w:rsidDel="000E0314">
        <w:rPr>
          <w:lang w:val="en-GB"/>
        </w:rPr>
        <w:t xml:space="preserve"> </w:t>
      </w:r>
    </w:p>
    <w:p w:rsidR="0024250B" w:rsidRPr="004B088E" w:rsidRDefault="0024250B" w:rsidP="0024250B">
      <w:pPr>
        <w:pStyle w:val="Akapitzlist"/>
        <w:numPr>
          <w:ilvl w:val="0"/>
          <w:numId w:val="2"/>
        </w:numPr>
        <w:jc w:val="both"/>
        <w:rPr>
          <w:lang w:val="en-GB"/>
        </w:rPr>
      </w:pPr>
      <w:r w:rsidRPr="004B088E">
        <w:rPr>
          <w:lang w:val="en-GB"/>
        </w:rPr>
        <w:t xml:space="preserve">Each submitted work should be accompanied by the author's first name, surname </w:t>
      </w:r>
      <w:r>
        <w:rPr>
          <w:lang w:val="en-GB"/>
        </w:rPr>
        <w:br/>
      </w:r>
      <w:r w:rsidRPr="004B088E">
        <w:rPr>
          <w:lang w:val="en-GB"/>
        </w:rPr>
        <w:t>and the name of the competition: ‘</w:t>
      </w:r>
      <w:proofErr w:type="spellStart"/>
      <w:r w:rsidRPr="004B088E">
        <w:rPr>
          <w:lang w:val="en-GB"/>
        </w:rPr>
        <w:t>Oko</w:t>
      </w:r>
      <w:proofErr w:type="spellEnd"/>
      <w:r w:rsidRPr="004B088E">
        <w:rPr>
          <w:lang w:val="en-GB"/>
        </w:rPr>
        <w:t xml:space="preserve"> </w:t>
      </w:r>
      <w:proofErr w:type="spellStart"/>
      <w:r w:rsidRPr="004B088E">
        <w:rPr>
          <w:lang w:val="en-GB"/>
        </w:rPr>
        <w:t>na</w:t>
      </w:r>
      <w:proofErr w:type="spellEnd"/>
      <w:r w:rsidRPr="004B088E">
        <w:rPr>
          <w:lang w:val="en-GB"/>
        </w:rPr>
        <w:t xml:space="preserve"> Bydgoszcz’ (Eye on Bydgoszcz).</w:t>
      </w:r>
    </w:p>
    <w:p w:rsidR="0024250B" w:rsidRPr="004B088E" w:rsidRDefault="0024250B" w:rsidP="0024250B">
      <w:pPr>
        <w:pStyle w:val="Akapitzlist"/>
        <w:numPr>
          <w:ilvl w:val="0"/>
          <w:numId w:val="2"/>
        </w:numPr>
        <w:jc w:val="both"/>
        <w:rPr>
          <w:lang w:val="en-GB"/>
        </w:rPr>
      </w:pPr>
      <w:r w:rsidRPr="004B088E">
        <w:rPr>
          <w:lang w:val="en-GB"/>
        </w:rPr>
        <w:t xml:space="preserve">Each work should be accompanied by contact details (first name, surname, </w:t>
      </w:r>
    </w:p>
    <w:p w:rsidR="0024250B" w:rsidRPr="004B088E" w:rsidRDefault="0024250B" w:rsidP="0024250B">
      <w:pPr>
        <w:pStyle w:val="Akapitzlist"/>
        <w:numPr>
          <w:ilvl w:val="0"/>
          <w:numId w:val="2"/>
        </w:numPr>
        <w:jc w:val="both"/>
        <w:rPr>
          <w:lang w:val="en-GB"/>
        </w:rPr>
      </w:pPr>
      <w:r w:rsidRPr="004B088E">
        <w:rPr>
          <w:lang w:val="en-GB"/>
        </w:rPr>
        <w:t>telephone number and email address).</w:t>
      </w:r>
    </w:p>
    <w:p w:rsidR="0024250B" w:rsidRPr="004B088E" w:rsidRDefault="0024250B" w:rsidP="0024250B">
      <w:pPr>
        <w:pStyle w:val="Akapitzlist"/>
        <w:numPr>
          <w:ilvl w:val="0"/>
          <w:numId w:val="2"/>
        </w:numPr>
        <w:jc w:val="both"/>
        <w:rPr>
          <w:lang w:val="en-GB"/>
        </w:rPr>
      </w:pPr>
      <w:r w:rsidRPr="004B088E">
        <w:rPr>
          <w:lang w:val="en-GB"/>
        </w:rPr>
        <w:t xml:space="preserve">Participation in the contest is tantamount to granting the Organiser, free of charge, </w:t>
      </w:r>
      <w:r>
        <w:rPr>
          <w:lang w:val="en-GB"/>
        </w:rPr>
        <w:br/>
      </w:r>
      <w:r w:rsidRPr="004B088E">
        <w:rPr>
          <w:lang w:val="en-GB"/>
        </w:rPr>
        <w:t xml:space="preserve">the permissions referred to in sections 12 and 13 of this paragraph to use the work </w:t>
      </w:r>
      <w:r>
        <w:rPr>
          <w:lang w:val="en-GB"/>
        </w:rPr>
        <w:br/>
      </w:r>
      <w:r w:rsidRPr="004B088E">
        <w:rPr>
          <w:lang w:val="en-GB"/>
        </w:rPr>
        <w:t>in accordance with the Rules and Regulations.</w:t>
      </w:r>
    </w:p>
    <w:p w:rsidR="0024250B" w:rsidRPr="004B088E" w:rsidRDefault="0024250B" w:rsidP="0024250B">
      <w:pPr>
        <w:pStyle w:val="Akapitzlist"/>
        <w:numPr>
          <w:ilvl w:val="0"/>
          <w:numId w:val="2"/>
        </w:numPr>
        <w:jc w:val="both"/>
        <w:rPr>
          <w:lang w:val="en-GB"/>
        </w:rPr>
      </w:pPr>
      <w:r w:rsidRPr="004B088E">
        <w:rPr>
          <w:lang w:val="en-GB"/>
        </w:rPr>
        <w:t xml:space="preserve">Upon delivery of the work in accordance with section 15 of this paragraph, the author grants the Organiser permission to make the work publicly available to all persons wishing </w:t>
      </w:r>
      <w:r>
        <w:rPr>
          <w:lang w:val="en-GB"/>
        </w:rPr>
        <w:br/>
      </w:r>
      <w:r w:rsidRPr="004B088E">
        <w:rPr>
          <w:lang w:val="en-GB"/>
        </w:rPr>
        <w:t>to view it, in particular for the purposes of conducting and promoting the contest, including all activities necessary for making the work publicly available, in particular:</w:t>
      </w:r>
    </w:p>
    <w:p w:rsidR="0024250B" w:rsidRPr="004B088E" w:rsidRDefault="0024250B" w:rsidP="0024250B">
      <w:pPr>
        <w:pStyle w:val="Akapitzlist"/>
        <w:numPr>
          <w:ilvl w:val="0"/>
          <w:numId w:val="5"/>
        </w:numPr>
        <w:jc w:val="both"/>
        <w:rPr>
          <w:lang w:val="en-GB"/>
        </w:rPr>
      </w:pPr>
      <w:r w:rsidRPr="004B088E">
        <w:rPr>
          <w:lang w:val="en-GB"/>
        </w:rPr>
        <w:t>entering work into a computer, computer networks and the Internet</w:t>
      </w:r>
    </w:p>
    <w:p w:rsidR="0024250B" w:rsidRPr="004B088E" w:rsidRDefault="0024250B" w:rsidP="0024250B">
      <w:pPr>
        <w:pStyle w:val="Akapitzlist"/>
        <w:numPr>
          <w:ilvl w:val="0"/>
          <w:numId w:val="5"/>
        </w:numPr>
        <w:jc w:val="both"/>
        <w:rPr>
          <w:lang w:val="en-GB"/>
        </w:rPr>
      </w:pPr>
      <w:r w:rsidRPr="004B088E">
        <w:rPr>
          <w:lang w:val="en-GB"/>
        </w:rPr>
        <w:t>public presentation and display of the work, including its publication on the Internet (on the CM NCU website),</w:t>
      </w:r>
    </w:p>
    <w:p w:rsidR="0024250B" w:rsidRPr="004B088E" w:rsidRDefault="0024250B" w:rsidP="0024250B">
      <w:pPr>
        <w:pStyle w:val="Akapitzlist"/>
        <w:numPr>
          <w:ilvl w:val="0"/>
          <w:numId w:val="5"/>
        </w:numPr>
        <w:jc w:val="both"/>
        <w:rPr>
          <w:lang w:val="en-GB"/>
        </w:rPr>
      </w:pPr>
      <w:r w:rsidRPr="004B088E">
        <w:rPr>
          <w:lang w:val="en-GB"/>
        </w:rPr>
        <w:t>multiple reproduction and duplication of works using any technique, including printing and digital techniques.</w:t>
      </w:r>
    </w:p>
    <w:p w:rsidR="0024250B" w:rsidRPr="004B088E" w:rsidRDefault="0024250B" w:rsidP="0024250B">
      <w:pPr>
        <w:pStyle w:val="Akapitzlist"/>
        <w:numPr>
          <w:ilvl w:val="0"/>
          <w:numId w:val="2"/>
        </w:numPr>
        <w:jc w:val="both"/>
        <w:rPr>
          <w:lang w:val="en-GB"/>
        </w:rPr>
      </w:pPr>
      <w:r w:rsidRPr="004B088E">
        <w:rPr>
          <w:lang w:val="en-GB"/>
        </w:rPr>
        <w:t xml:space="preserve">The permission referred to in section 10 of this paragraph entitles the Organiser to grant third parties permission to use the work in the fields of exploitation listed in section 10 a)-c) of this paragraph and in Appendix 1 to the </w:t>
      </w:r>
      <w:r>
        <w:rPr>
          <w:lang w:val="en-GB"/>
        </w:rPr>
        <w:t xml:space="preserve">Rules and </w:t>
      </w:r>
      <w:r w:rsidRPr="004B088E">
        <w:rPr>
          <w:lang w:val="en-GB"/>
        </w:rPr>
        <w:t xml:space="preserve">Regulations. The author of the work also grants the Organiser the right to display the work free of charge during any post-competition exhibition and to publish the work on the Organiser's websites and social media. Upon obtaining the permission, the Organiser also obtains the right to dispose </w:t>
      </w:r>
      <w:r>
        <w:rPr>
          <w:lang w:val="en-GB"/>
        </w:rPr>
        <w:br/>
      </w:r>
      <w:r w:rsidRPr="004B088E">
        <w:rPr>
          <w:lang w:val="en-GB"/>
        </w:rPr>
        <w:t>of and distribute the work free of charge, within the scope specified in this paragraph.</w:t>
      </w:r>
    </w:p>
    <w:p w:rsidR="0024250B" w:rsidRPr="004B088E" w:rsidRDefault="0024250B" w:rsidP="0024250B">
      <w:pPr>
        <w:pStyle w:val="Akapitzlist"/>
        <w:numPr>
          <w:ilvl w:val="0"/>
          <w:numId w:val="2"/>
        </w:numPr>
        <w:jc w:val="both"/>
        <w:rPr>
          <w:lang w:val="en-GB"/>
        </w:rPr>
      </w:pPr>
      <w:r w:rsidRPr="004B088E">
        <w:rPr>
          <w:lang w:val="en-GB"/>
        </w:rPr>
        <w:t xml:space="preserve">The condition for participation in the contest is the author's written consent to participate </w:t>
      </w:r>
      <w:r>
        <w:rPr>
          <w:lang w:val="en-GB"/>
        </w:rPr>
        <w:br/>
      </w:r>
      <w:r w:rsidRPr="004B088E">
        <w:rPr>
          <w:lang w:val="en-GB"/>
        </w:rPr>
        <w:t xml:space="preserve">in the contest and consent to the use of the work in the manner specified in the Rules </w:t>
      </w:r>
      <w:r>
        <w:rPr>
          <w:lang w:val="en-GB"/>
        </w:rPr>
        <w:br/>
      </w:r>
      <w:r w:rsidRPr="004B088E">
        <w:rPr>
          <w:lang w:val="en-GB"/>
        </w:rPr>
        <w:t xml:space="preserve">and Regulations. These consents are expressed by completing the declarations, </w:t>
      </w:r>
      <w:r>
        <w:rPr>
          <w:lang w:val="en-GB"/>
        </w:rPr>
        <w:br/>
      </w:r>
      <w:r w:rsidRPr="004B088E">
        <w:rPr>
          <w:lang w:val="en-GB"/>
        </w:rPr>
        <w:t>the templates of which are attached to the Rules and Regulations.</w:t>
      </w:r>
    </w:p>
    <w:p w:rsidR="0024250B" w:rsidRPr="004B088E" w:rsidRDefault="0024250B" w:rsidP="0024250B">
      <w:pPr>
        <w:pStyle w:val="Akapitzlist"/>
        <w:numPr>
          <w:ilvl w:val="0"/>
          <w:numId w:val="2"/>
        </w:numPr>
        <w:jc w:val="both"/>
        <w:rPr>
          <w:lang w:val="en-GB"/>
        </w:rPr>
      </w:pPr>
      <w:r w:rsidRPr="004B088E">
        <w:rPr>
          <w:lang w:val="en-GB"/>
        </w:rPr>
        <w:t>Submitting a work to the contest involves voluntarily providing the author's personal data contained in the email in which the work is sent and in the statements attached to the email (in accordance with Appendix 1 and Appendix 2 to the Rules and Regulations).</w:t>
      </w:r>
    </w:p>
    <w:p w:rsidR="0024250B" w:rsidRPr="004B088E" w:rsidRDefault="0024250B" w:rsidP="0024250B">
      <w:pPr>
        <w:pStyle w:val="Akapitzlist"/>
        <w:numPr>
          <w:ilvl w:val="0"/>
          <w:numId w:val="2"/>
        </w:numPr>
        <w:jc w:val="both"/>
        <w:rPr>
          <w:lang w:val="en-GB"/>
        </w:rPr>
      </w:pPr>
      <w:r w:rsidRPr="004B088E">
        <w:rPr>
          <w:rFonts w:cstheme="minorHAnsi"/>
          <w:color w:val="000000" w:themeColor="text1"/>
          <w:lang w:val="en-GB"/>
        </w:rPr>
        <w:t>Entries should be sent by email to promocja@cm.umk.pl by 30 September 2025.</w:t>
      </w:r>
    </w:p>
    <w:p w:rsidR="0024250B" w:rsidRPr="004B088E" w:rsidRDefault="0024250B" w:rsidP="0024250B">
      <w:pPr>
        <w:pStyle w:val="Akapitzlist"/>
        <w:numPr>
          <w:ilvl w:val="0"/>
          <w:numId w:val="2"/>
        </w:numPr>
        <w:jc w:val="both"/>
        <w:rPr>
          <w:lang w:val="en-GB"/>
        </w:rPr>
      </w:pPr>
      <w:r w:rsidRPr="004B088E">
        <w:rPr>
          <w:rFonts w:cstheme="minorHAnsi"/>
          <w:color w:val="000000" w:themeColor="text1"/>
          <w:lang w:val="en-GB"/>
        </w:rPr>
        <w:t>Anonymous works will not be accepted to the contest.</w:t>
      </w:r>
    </w:p>
    <w:p w:rsidR="0024250B" w:rsidRDefault="0024250B" w:rsidP="0024250B">
      <w:pPr>
        <w:jc w:val="center"/>
        <w:rPr>
          <w:b/>
        </w:rPr>
      </w:pPr>
      <w:r w:rsidRPr="00454394">
        <w:rPr>
          <w:rFonts w:cstheme="minorHAnsi"/>
          <w:b/>
        </w:rPr>
        <w:t>§</w:t>
      </w:r>
      <w:r>
        <w:rPr>
          <w:b/>
        </w:rPr>
        <w:t>5.</w:t>
      </w:r>
    </w:p>
    <w:p w:rsidR="0024250B" w:rsidRDefault="0024250B" w:rsidP="0024250B">
      <w:pPr>
        <w:jc w:val="center"/>
        <w:rPr>
          <w:b/>
        </w:rPr>
      </w:pPr>
      <w:proofErr w:type="spellStart"/>
      <w:r w:rsidRPr="00BA3532">
        <w:rPr>
          <w:b/>
        </w:rPr>
        <w:t>Contest</w:t>
      </w:r>
      <w:proofErr w:type="spellEnd"/>
      <w:r w:rsidRPr="00BA3532">
        <w:rPr>
          <w:b/>
        </w:rPr>
        <w:t xml:space="preserve"> </w:t>
      </w:r>
      <w:proofErr w:type="spellStart"/>
      <w:r w:rsidRPr="00BA3532">
        <w:rPr>
          <w:b/>
        </w:rPr>
        <w:t>results</w:t>
      </w:r>
      <w:proofErr w:type="spellEnd"/>
      <w:r w:rsidRPr="00BA3532">
        <w:rPr>
          <w:b/>
        </w:rPr>
        <w:t xml:space="preserve">, </w:t>
      </w:r>
      <w:proofErr w:type="spellStart"/>
      <w:r w:rsidRPr="00BA3532">
        <w:rPr>
          <w:b/>
        </w:rPr>
        <w:t>prizes</w:t>
      </w:r>
      <w:proofErr w:type="spellEnd"/>
    </w:p>
    <w:p w:rsidR="0024250B" w:rsidRPr="004B088E" w:rsidRDefault="0024250B" w:rsidP="0024250B">
      <w:pPr>
        <w:pStyle w:val="Akapitzlist"/>
        <w:numPr>
          <w:ilvl w:val="0"/>
          <w:numId w:val="3"/>
        </w:numPr>
        <w:jc w:val="both"/>
        <w:rPr>
          <w:lang w:val="en-GB"/>
        </w:rPr>
      </w:pPr>
      <w:r w:rsidRPr="004B088E">
        <w:rPr>
          <w:lang w:val="en-GB"/>
        </w:rPr>
        <w:t>The works will be evaluated by three independent judges appointed by the Organiser.</w:t>
      </w:r>
    </w:p>
    <w:p w:rsidR="0024250B" w:rsidRPr="004B088E" w:rsidRDefault="0024250B" w:rsidP="0024250B">
      <w:pPr>
        <w:pStyle w:val="Akapitzlist"/>
        <w:numPr>
          <w:ilvl w:val="0"/>
          <w:numId w:val="3"/>
        </w:numPr>
        <w:jc w:val="both"/>
        <w:rPr>
          <w:lang w:val="en-GB"/>
        </w:rPr>
      </w:pPr>
      <w:r w:rsidRPr="004B088E">
        <w:rPr>
          <w:lang w:val="en-GB"/>
        </w:rPr>
        <w:t xml:space="preserve">The jury will select the winner based on creativity, quality of execution, and relevance </w:t>
      </w:r>
      <w:r>
        <w:rPr>
          <w:lang w:val="en-GB"/>
        </w:rPr>
        <w:br/>
      </w:r>
      <w:r w:rsidRPr="004B088E">
        <w:rPr>
          <w:lang w:val="en-GB"/>
        </w:rPr>
        <w:t>to the theme of the contest.</w:t>
      </w:r>
    </w:p>
    <w:p w:rsidR="0024250B" w:rsidRPr="004B088E" w:rsidRDefault="0024250B" w:rsidP="0024250B">
      <w:pPr>
        <w:pStyle w:val="Akapitzlist"/>
        <w:numPr>
          <w:ilvl w:val="0"/>
          <w:numId w:val="3"/>
        </w:numPr>
        <w:jc w:val="both"/>
        <w:rPr>
          <w:lang w:val="en-GB"/>
        </w:rPr>
      </w:pPr>
      <w:r w:rsidRPr="004B088E">
        <w:rPr>
          <w:lang w:val="en-GB"/>
        </w:rPr>
        <w:t>Prizes will be awarded to the five best entries from among the photographs submitted.</w:t>
      </w:r>
    </w:p>
    <w:p w:rsidR="0024250B" w:rsidRPr="004B088E" w:rsidRDefault="0024250B" w:rsidP="0024250B">
      <w:pPr>
        <w:pStyle w:val="Akapitzlist"/>
        <w:numPr>
          <w:ilvl w:val="0"/>
          <w:numId w:val="3"/>
        </w:numPr>
        <w:jc w:val="both"/>
        <w:rPr>
          <w:lang w:val="en-GB"/>
        </w:rPr>
      </w:pPr>
      <w:r w:rsidRPr="004B088E">
        <w:rPr>
          <w:lang w:val="en-GB"/>
        </w:rPr>
        <w:t>The Organiser reserves the right to award additional distinctions.</w:t>
      </w:r>
      <w:r w:rsidRPr="004B088E" w:rsidDel="0052117C">
        <w:rPr>
          <w:lang w:val="en-GB"/>
        </w:rPr>
        <w:t xml:space="preserve"> </w:t>
      </w:r>
      <w:r w:rsidRPr="004B088E">
        <w:rPr>
          <w:lang w:val="en-GB"/>
        </w:rPr>
        <w:t>.</w:t>
      </w:r>
    </w:p>
    <w:p w:rsidR="0024250B" w:rsidRPr="004B088E" w:rsidRDefault="0024250B" w:rsidP="0024250B">
      <w:pPr>
        <w:pStyle w:val="Akapitzlist"/>
        <w:numPr>
          <w:ilvl w:val="0"/>
          <w:numId w:val="3"/>
        </w:numPr>
        <w:jc w:val="both"/>
        <w:rPr>
          <w:lang w:val="en-GB"/>
        </w:rPr>
      </w:pPr>
      <w:r w:rsidRPr="004B088E">
        <w:rPr>
          <w:lang w:val="en-GB"/>
        </w:rPr>
        <w:t xml:space="preserve">Winners and runners-up in the contest will be notified of the results and the date </w:t>
      </w:r>
      <w:r>
        <w:rPr>
          <w:lang w:val="en-GB"/>
        </w:rPr>
        <w:br/>
      </w:r>
      <w:r w:rsidRPr="004B088E">
        <w:rPr>
          <w:lang w:val="en-GB"/>
        </w:rPr>
        <w:t xml:space="preserve">of the award ceremony by email to the address provided in the registration form referred </w:t>
      </w:r>
      <w:r>
        <w:rPr>
          <w:lang w:val="en-GB"/>
        </w:rPr>
        <w:br/>
      </w:r>
      <w:r w:rsidRPr="004B088E">
        <w:rPr>
          <w:lang w:val="en-GB"/>
        </w:rPr>
        <w:t>to in §4(9) of the Rules and Regulations.</w:t>
      </w:r>
    </w:p>
    <w:p w:rsidR="0024250B" w:rsidRPr="004B088E" w:rsidRDefault="0024250B" w:rsidP="0024250B">
      <w:pPr>
        <w:pStyle w:val="Akapitzlist"/>
        <w:numPr>
          <w:ilvl w:val="0"/>
          <w:numId w:val="3"/>
        </w:numPr>
        <w:jc w:val="both"/>
        <w:rPr>
          <w:lang w:val="en-GB"/>
        </w:rPr>
      </w:pPr>
      <w:r w:rsidRPr="004B088E">
        <w:rPr>
          <w:lang w:val="en-GB"/>
        </w:rPr>
        <w:lastRenderedPageBreak/>
        <w:t>The prizes in the contest will be sets of gadgets with the CM NCU logo.</w:t>
      </w:r>
    </w:p>
    <w:p w:rsidR="0024250B" w:rsidRPr="00F57A47" w:rsidRDefault="0024250B" w:rsidP="0024250B">
      <w:pPr>
        <w:jc w:val="center"/>
        <w:rPr>
          <w:b/>
        </w:rPr>
      </w:pPr>
      <w:r w:rsidRPr="004B088E">
        <w:rPr>
          <w:lang w:val="en-GB"/>
        </w:rPr>
        <w:br/>
      </w:r>
      <w:r w:rsidRPr="00F57A47">
        <w:rPr>
          <w:rFonts w:cstheme="minorHAnsi"/>
          <w:b/>
        </w:rPr>
        <w:t>§</w:t>
      </w:r>
      <w:r w:rsidRPr="00F57A47">
        <w:rPr>
          <w:b/>
        </w:rPr>
        <w:t>6.</w:t>
      </w:r>
    </w:p>
    <w:p w:rsidR="0024250B" w:rsidRPr="004B088E" w:rsidRDefault="0024250B" w:rsidP="0024250B">
      <w:pPr>
        <w:jc w:val="center"/>
        <w:rPr>
          <w:b/>
          <w:lang w:val="en-GB"/>
        </w:rPr>
      </w:pPr>
      <w:r>
        <w:rPr>
          <w:b/>
          <w:lang w:val="en-GB"/>
        </w:rPr>
        <w:t>Final provisions</w:t>
      </w:r>
    </w:p>
    <w:p w:rsidR="0024250B" w:rsidRPr="004B088E" w:rsidRDefault="0024250B" w:rsidP="0024250B">
      <w:pPr>
        <w:pStyle w:val="Akapitzlist"/>
        <w:numPr>
          <w:ilvl w:val="0"/>
          <w:numId w:val="4"/>
        </w:numPr>
        <w:jc w:val="both"/>
        <w:rPr>
          <w:lang w:val="en-GB"/>
        </w:rPr>
      </w:pPr>
      <w:r w:rsidRPr="004B088E">
        <w:rPr>
          <w:lang w:val="en-GB"/>
        </w:rPr>
        <w:t xml:space="preserve">The contestants' works will become the property of the Organiser and may be used </w:t>
      </w:r>
      <w:r>
        <w:rPr>
          <w:lang w:val="en-GB"/>
        </w:rPr>
        <w:br/>
      </w:r>
      <w:r w:rsidRPr="004B088E">
        <w:rPr>
          <w:lang w:val="en-GB"/>
        </w:rPr>
        <w:t>for promotional purposes.</w:t>
      </w:r>
    </w:p>
    <w:p w:rsidR="0024250B" w:rsidRPr="004B088E" w:rsidRDefault="0024250B" w:rsidP="0024250B">
      <w:pPr>
        <w:pStyle w:val="Akapitzlist"/>
        <w:numPr>
          <w:ilvl w:val="0"/>
          <w:numId w:val="4"/>
        </w:numPr>
        <w:jc w:val="both"/>
        <w:rPr>
          <w:lang w:val="en-GB"/>
        </w:rPr>
      </w:pPr>
      <w:r w:rsidRPr="004B088E">
        <w:rPr>
          <w:lang w:val="en-GB"/>
        </w:rPr>
        <w:t>The Organiser reserves the right to amend the competition Rules and Regulations only before the deadline for submitting entries. Any amendments to the Rules and Regulations will be announced on the Organiser's website.</w:t>
      </w:r>
    </w:p>
    <w:p w:rsidR="0024250B" w:rsidRPr="004B088E" w:rsidRDefault="0024250B" w:rsidP="0024250B">
      <w:pPr>
        <w:pStyle w:val="Akapitzlist"/>
        <w:numPr>
          <w:ilvl w:val="0"/>
          <w:numId w:val="4"/>
        </w:numPr>
        <w:jc w:val="both"/>
        <w:rPr>
          <w:lang w:val="en-GB"/>
        </w:rPr>
      </w:pPr>
      <w:r w:rsidRPr="004B088E">
        <w:rPr>
          <w:lang w:val="en-GB"/>
        </w:rPr>
        <w:t xml:space="preserve">The Organiser reserves the right to withdraw from organising the contest without giving </w:t>
      </w:r>
      <w:r>
        <w:rPr>
          <w:lang w:val="en-GB"/>
        </w:rPr>
        <w:br/>
      </w:r>
      <w:r w:rsidRPr="004B088E">
        <w:rPr>
          <w:lang w:val="en-GB"/>
        </w:rPr>
        <w:t>any reason and to not conclude the contest and not select winners in all or individual categories in the event of an insufficient number of entries.</w:t>
      </w:r>
    </w:p>
    <w:p w:rsidR="0024250B" w:rsidRPr="004B088E" w:rsidRDefault="0024250B" w:rsidP="0024250B">
      <w:pPr>
        <w:pStyle w:val="Akapitzlist"/>
        <w:numPr>
          <w:ilvl w:val="0"/>
          <w:numId w:val="4"/>
        </w:numPr>
        <w:jc w:val="both"/>
        <w:rPr>
          <w:lang w:val="en-GB"/>
        </w:rPr>
      </w:pPr>
      <w:r w:rsidRPr="004B088E">
        <w:rPr>
          <w:lang w:val="en-GB"/>
        </w:rPr>
        <w:t xml:space="preserve">Participation in the contest implies acceptance of the Rules and Regulations and consent </w:t>
      </w:r>
      <w:r>
        <w:rPr>
          <w:lang w:val="en-GB"/>
        </w:rPr>
        <w:br/>
      </w:r>
      <w:r w:rsidRPr="004B088E">
        <w:rPr>
          <w:lang w:val="en-GB"/>
        </w:rPr>
        <w:t>to the processing of personal data.</w:t>
      </w:r>
    </w:p>
    <w:p w:rsidR="0024250B" w:rsidRPr="004B088E" w:rsidRDefault="0024250B" w:rsidP="0024250B">
      <w:pPr>
        <w:pStyle w:val="Akapitzlist"/>
        <w:numPr>
          <w:ilvl w:val="0"/>
          <w:numId w:val="4"/>
        </w:numPr>
        <w:jc w:val="both"/>
        <w:rPr>
          <w:lang w:val="en-GB"/>
        </w:rPr>
      </w:pPr>
      <w:r w:rsidRPr="004B088E">
        <w:rPr>
          <w:lang w:val="en-GB"/>
        </w:rPr>
        <w:t>Any questions regarding the contest should be sent to</w:t>
      </w:r>
      <w:r w:rsidRPr="004B088E" w:rsidDel="00554914">
        <w:rPr>
          <w:lang w:val="en-GB"/>
        </w:rPr>
        <w:t xml:space="preserve"> </w:t>
      </w:r>
      <w:hyperlink r:id="rId5" w:history="1">
        <w:r w:rsidRPr="004B088E">
          <w:rPr>
            <w:rStyle w:val="Hipercze"/>
            <w:lang w:val="en-GB"/>
          </w:rPr>
          <w:t>promocja@cm.umk.pl</w:t>
        </w:r>
      </w:hyperlink>
      <w:r w:rsidRPr="004B088E">
        <w:rPr>
          <w:lang w:val="en-GB"/>
        </w:rPr>
        <w:t xml:space="preserve"> </w:t>
      </w:r>
      <w:r>
        <w:rPr>
          <w:lang w:val="en-GB"/>
        </w:rPr>
        <w:t xml:space="preserve">or addressed </w:t>
      </w:r>
      <w:r>
        <w:rPr>
          <w:lang w:val="en-GB"/>
        </w:rPr>
        <w:br/>
        <w:t xml:space="preserve">by phone at </w:t>
      </w:r>
      <w:r w:rsidRPr="004B088E">
        <w:rPr>
          <w:lang w:val="en-GB"/>
        </w:rPr>
        <w:t xml:space="preserve"> </w:t>
      </w:r>
      <w:r>
        <w:rPr>
          <w:lang w:val="en-GB"/>
        </w:rPr>
        <w:t xml:space="preserve">+48 </w:t>
      </w:r>
      <w:r w:rsidRPr="004B088E">
        <w:rPr>
          <w:lang w:val="en-GB"/>
        </w:rPr>
        <w:t xml:space="preserve"> 52 585 38 19.</w:t>
      </w:r>
    </w:p>
    <w:p w:rsidR="0024250B" w:rsidRPr="004B088E" w:rsidRDefault="0024250B" w:rsidP="0024250B">
      <w:pPr>
        <w:pStyle w:val="Akapitzlist"/>
        <w:numPr>
          <w:ilvl w:val="0"/>
          <w:numId w:val="4"/>
        </w:numPr>
        <w:jc w:val="both"/>
        <w:rPr>
          <w:lang w:val="en-GB"/>
        </w:rPr>
      </w:pPr>
      <w:r w:rsidRPr="004B088E">
        <w:rPr>
          <w:lang w:val="en-GB"/>
        </w:rPr>
        <w:t>Any disputes related to the interpretation of the Rules and Regulations or issues not covered by the Rules and Regulations shall be resolved by the Organiser.</w:t>
      </w:r>
    </w:p>
    <w:p w:rsidR="0024250B" w:rsidRPr="004B088E" w:rsidRDefault="0024250B" w:rsidP="0024250B">
      <w:pPr>
        <w:pStyle w:val="Akapitzlist"/>
        <w:numPr>
          <w:ilvl w:val="0"/>
          <w:numId w:val="4"/>
        </w:numPr>
        <w:jc w:val="both"/>
        <w:rPr>
          <w:lang w:val="en-GB"/>
        </w:rPr>
      </w:pPr>
      <w:r w:rsidRPr="004B088E">
        <w:rPr>
          <w:lang w:val="en-GB"/>
        </w:rPr>
        <w:t xml:space="preserve">In matters not covered by the Rules and Regulations, the provisions of the Civil Code </w:t>
      </w:r>
      <w:r>
        <w:rPr>
          <w:lang w:val="en-GB"/>
        </w:rPr>
        <w:br/>
      </w:r>
      <w:r w:rsidRPr="004B088E">
        <w:rPr>
          <w:lang w:val="en-GB"/>
        </w:rPr>
        <w:t>shall apply.</w:t>
      </w:r>
    </w:p>
    <w:p w:rsidR="0024250B" w:rsidRPr="004B088E" w:rsidRDefault="0024250B" w:rsidP="0024250B">
      <w:pPr>
        <w:jc w:val="both"/>
        <w:rPr>
          <w:lang w:val="en-GB"/>
        </w:rPr>
      </w:pPr>
    </w:p>
    <w:p w:rsidR="00EF583A" w:rsidRPr="0024250B" w:rsidRDefault="00EF583A">
      <w:pPr>
        <w:rPr>
          <w:lang w:val="en-GB"/>
        </w:rPr>
      </w:pPr>
    </w:p>
    <w:sectPr w:rsidR="00EF583A" w:rsidRPr="002425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50EE2"/>
    <w:multiLevelType w:val="hybridMultilevel"/>
    <w:tmpl w:val="5E181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D158D0"/>
    <w:multiLevelType w:val="hybridMultilevel"/>
    <w:tmpl w:val="319CB6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8D530F"/>
    <w:multiLevelType w:val="hybridMultilevel"/>
    <w:tmpl w:val="D2AA715C"/>
    <w:lvl w:ilvl="0" w:tplc="3A4E15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481115"/>
    <w:multiLevelType w:val="hybridMultilevel"/>
    <w:tmpl w:val="884E8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FF3111E"/>
    <w:multiLevelType w:val="hybridMultilevel"/>
    <w:tmpl w:val="AB4E56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77ED1FF0"/>
    <w:multiLevelType w:val="hybridMultilevel"/>
    <w:tmpl w:val="B192C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D4"/>
    <w:rsid w:val="0024250B"/>
    <w:rsid w:val="007C22D4"/>
    <w:rsid w:val="00AC0DEF"/>
    <w:rsid w:val="00EF58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CEC2F-0B01-4CA7-ABB9-0D26E033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4250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4250B"/>
    <w:rPr>
      <w:color w:val="0563C1" w:themeColor="hyperlink"/>
      <w:u w:val="single"/>
    </w:rPr>
  </w:style>
  <w:style w:type="paragraph" w:styleId="Akapitzlist">
    <w:name w:val="List Paragraph"/>
    <w:basedOn w:val="Normalny"/>
    <w:uiPriority w:val="34"/>
    <w:qFormat/>
    <w:rsid w:val="00242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mocja@cm.um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5314</Characters>
  <Application>Microsoft Office Word</Application>
  <DocSecurity>4</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Filińska</dc:creator>
  <cp:keywords/>
  <dc:description/>
  <cp:lastModifiedBy>ewa.grabowska@o365.cm.umk.pl</cp:lastModifiedBy>
  <cp:revision>2</cp:revision>
  <dcterms:created xsi:type="dcterms:W3CDTF">2025-07-31T08:54:00Z</dcterms:created>
  <dcterms:modified xsi:type="dcterms:W3CDTF">2025-07-31T08:54:00Z</dcterms:modified>
</cp:coreProperties>
</file>